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4B32ED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893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bookmarkStart w:id="0" w:name="_GoBack"/>
      <w:bookmarkEnd w:id="0"/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B32ED">
        <w:rPr>
          <w:b/>
        </w:rPr>
        <w:t>о</w:t>
      </w:r>
      <w:r>
        <w:rPr>
          <w:b/>
        </w:rPr>
        <w:t>т</w:t>
      </w:r>
      <w:r w:rsidR="004B32ED">
        <w:rPr>
          <w:b/>
        </w:rPr>
        <w:t xml:space="preserve"> 22.04.2019 г.  </w:t>
      </w:r>
      <w:r>
        <w:rPr>
          <w:b/>
        </w:rPr>
        <w:t>№</w:t>
      </w:r>
      <w:r w:rsidR="004B32ED">
        <w:rPr>
          <w:b/>
        </w:rPr>
        <w:t xml:space="preserve"> 18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103A7">
        <w:rPr>
          <w:rFonts w:eastAsia="Times New Roman" w:cs="Times New Roman"/>
          <w:b/>
          <w:sz w:val="28"/>
          <w:szCs w:val="28"/>
          <w:lang w:eastAsia="ru-RU"/>
        </w:rPr>
        <w:t>598,36689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103A7">
        <w:rPr>
          <w:rFonts w:eastAsia="Times New Roman" w:cs="Times New Roman"/>
          <w:sz w:val="28"/>
          <w:szCs w:val="28"/>
          <w:lang w:eastAsia="ru-RU"/>
        </w:rPr>
        <w:t>598,36689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103A7">
        <w:rPr>
          <w:rFonts w:eastAsia="Times New Roman" w:cs="Times New Roman"/>
          <w:sz w:val="28"/>
          <w:szCs w:val="28"/>
          <w:lang w:eastAsia="ru-RU"/>
        </w:rPr>
        <w:t>598,36689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103A7">
        <w:rPr>
          <w:sz w:val="28"/>
          <w:szCs w:val="28"/>
        </w:rPr>
        <w:t>598,36689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6103A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480,00000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103A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598,36689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3B"/>
    <w:rsid w:val="00047B6C"/>
    <w:rsid w:val="000820A5"/>
    <w:rsid w:val="00276A60"/>
    <w:rsid w:val="00287E87"/>
    <w:rsid w:val="004B32ED"/>
    <w:rsid w:val="004C483B"/>
    <w:rsid w:val="005A4764"/>
    <w:rsid w:val="006103A7"/>
    <w:rsid w:val="008363BC"/>
    <w:rsid w:val="00A903F3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2016-09-26T04:09:00Z</dcterms:created>
  <dcterms:modified xsi:type="dcterms:W3CDTF">2019-04-23T11:36:00Z</dcterms:modified>
</cp:coreProperties>
</file>